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B94B" w14:textId="77777777" w:rsidR="00137DC1" w:rsidRDefault="005033C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11A24EA3" w14:textId="77777777" w:rsidR="00137DC1" w:rsidRDefault="005033CE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1AAF7545" w14:textId="24927DAB" w:rsidR="00137DC1" w:rsidRDefault="005033CE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LIBRI DI TESTO PER L’A.S. 202</w:t>
      </w:r>
      <w:r w:rsidR="00606EC5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/2</w:t>
      </w:r>
      <w:r w:rsidR="00606EC5">
        <w:rPr>
          <w:color w:val="000000"/>
          <w:sz w:val="24"/>
          <w:szCs w:val="24"/>
        </w:rPr>
        <w:t>5</w:t>
      </w:r>
    </w:p>
    <w:p w14:paraId="5832986E" w14:textId="77777777" w:rsidR="00137DC1" w:rsidRDefault="005033CE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280E8EED" w14:textId="77777777" w:rsidR="00137DC1" w:rsidRDefault="00137DC1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518DE134" w14:textId="77777777" w:rsidR="00137DC1" w:rsidRDefault="005033CE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CLASSE 3  SEZ.CS  </w:t>
      </w:r>
      <w:r>
        <w:rPr>
          <w:b/>
          <w:color w:val="000000"/>
          <w:sz w:val="24"/>
          <w:szCs w:val="24"/>
        </w:rPr>
        <w:t>REFERENTE PROF</w:t>
      </w:r>
      <w:r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425"/>
        <w:gridCol w:w="992"/>
        <w:gridCol w:w="567"/>
        <w:gridCol w:w="567"/>
        <w:gridCol w:w="568"/>
      </w:tblGrid>
      <w:tr w:rsidR="00137DC1" w14:paraId="348F715A" w14:textId="77777777">
        <w:trPr>
          <w:trHeight w:val="1220"/>
        </w:trPr>
        <w:tc>
          <w:tcPr>
            <w:tcW w:w="3276" w:type="dxa"/>
            <w:gridSpan w:val="13"/>
          </w:tcPr>
          <w:p w14:paraId="4B05703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AADDBA6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AD02C98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4F4BB363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794" w:type="dxa"/>
          </w:tcPr>
          <w:p w14:paraId="262DB3A9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25213F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1D3CB35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1527951C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A90196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52A7FA4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7A6FBBD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B875F9C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36BB86B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568EA50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95EEF2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A09F960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425" w:type="dxa"/>
          </w:tcPr>
          <w:p w14:paraId="3BB0868E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992" w:type="dxa"/>
          </w:tcPr>
          <w:p w14:paraId="7E26D5A4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32DEEF89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2D983775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4394516E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2C04BF34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4D280A5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1421FE15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771D27D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5033CE" w14:paraId="0B7718FA" w14:textId="77777777" w:rsidTr="00857246">
        <w:trPr>
          <w:trHeight w:val="760"/>
        </w:trPr>
        <w:tc>
          <w:tcPr>
            <w:tcW w:w="252" w:type="dxa"/>
          </w:tcPr>
          <w:p w14:paraId="7DFC4D5A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533076B9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054768F5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1F923900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47A17F1B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1995FAF0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29C891A5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0E883339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1A21C1BD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1C1233B3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01560ACF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5CE96430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00B5801A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94" w:type="dxa"/>
          </w:tcPr>
          <w:p w14:paraId="4E000B49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English </w:t>
            </w:r>
            <w:proofErr w:type="spellStart"/>
            <w:r>
              <w:rPr>
                <w:b/>
                <w:color w:val="000000"/>
              </w:rPr>
              <w:t>as</w:t>
            </w:r>
            <w:proofErr w:type="spellEnd"/>
            <w:r>
              <w:rPr>
                <w:b/>
                <w:color w:val="000000"/>
              </w:rPr>
              <w:t xml:space="preserve"> Second Language</w:t>
            </w:r>
          </w:p>
        </w:tc>
        <w:tc>
          <w:tcPr>
            <w:tcW w:w="1701" w:type="dxa"/>
          </w:tcPr>
          <w:p w14:paraId="72BDBEF1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4531D88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AA.VV.</w:t>
            </w:r>
          </w:p>
          <w:p w14:paraId="33A0DF85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DABC78F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213956A" w14:textId="77777777" w:rsidR="005033CE" w:rsidRPr="00F01713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 w:rsidRPr="00F01713">
              <w:rPr>
                <w:b/>
                <w:color w:val="000000"/>
                <w:lang w:val="en-GB"/>
              </w:rPr>
              <w:t>English as Second Language for Cambridge IGCSE</w:t>
            </w:r>
          </w:p>
        </w:tc>
        <w:tc>
          <w:tcPr>
            <w:tcW w:w="2268" w:type="dxa"/>
          </w:tcPr>
          <w:p w14:paraId="4457BC87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Oxford University Press</w:t>
            </w:r>
          </w:p>
        </w:tc>
        <w:tc>
          <w:tcPr>
            <w:tcW w:w="425" w:type="dxa"/>
          </w:tcPr>
          <w:p w14:paraId="74E869A6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1329F7A6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36,80</w:t>
            </w:r>
          </w:p>
        </w:tc>
        <w:tc>
          <w:tcPr>
            <w:tcW w:w="567" w:type="dxa"/>
          </w:tcPr>
          <w:p w14:paraId="4C0E55F9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D0513E9" w14:textId="03D5C886" w:rsidR="005033CE" w:rsidRDefault="00B66CA2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26D9C569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5033CE" w14:paraId="69C8C5E8" w14:textId="77777777" w:rsidTr="00857246">
        <w:trPr>
          <w:trHeight w:val="720"/>
        </w:trPr>
        <w:tc>
          <w:tcPr>
            <w:tcW w:w="252" w:type="dxa"/>
          </w:tcPr>
          <w:p w14:paraId="7305DB66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42BEDB2E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2EEB48C2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1352F42D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706E1093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497EDA60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228C8233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036B9288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50E12121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67C0D1E4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" w:type="dxa"/>
          </w:tcPr>
          <w:p w14:paraId="6B410F09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39EACC19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7FA4B06C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94" w:type="dxa"/>
          </w:tcPr>
          <w:p w14:paraId="6C111B2A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Mathematics</w:t>
            </w:r>
            <w:proofErr w:type="spellEnd"/>
          </w:p>
        </w:tc>
        <w:tc>
          <w:tcPr>
            <w:tcW w:w="1701" w:type="dxa"/>
          </w:tcPr>
          <w:p w14:paraId="674C04E1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A6417DC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AA.VV</w:t>
            </w:r>
          </w:p>
          <w:p w14:paraId="1CF430E2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F041F66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C3568F7" w14:textId="77777777" w:rsidR="005033CE" w:rsidRPr="00F01713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 w:rsidRPr="00F01713">
              <w:rPr>
                <w:b/>
                <w:color w:val="000000"/>
                <w:lang w:val="en-GB"/>
              </w:rPr>
              <w:t>Complete Mathematics for Cambridge IGCSE – Extended</w:t>
            </w:r>
          </w:p>
        </w:tc>
        <w:tc>
          <w:tcPr>
            <w:tcW w:w="2268" w:type="dxa"/>
          </w:tcPr>
          <w:p w14:paraId="6808AE8F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Oxford University Press </w:t>
            </w:r>
          </w:p>
        </w:tc>
        <w:tc>
          <w:tcPr>
            <w:tcW w:w="425" w:type="dxa"/>
          </w:tcPr>
          <w:p w14:paraId="301D9431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79CAF962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36,70</w:t>
            </w:r>
          </w:p>
        </w:tc>
        <w:tc>
          <w:tcPr>
            <w:tcW w:w="567" w:type="dxa"/>
          </w:tcPr>
          <w:p w14:paraId="7ACE1FC8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0A62D2C" w14:textId="652A494F" w:rsidR="005033CE" w:rsidRDefault="00B66CA2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121FD205" w14:textId="77777777" w:rsidR="005033CE" w:rsidRDefault="005033CE" w:rsidP="008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137DC1" w14:paraId="5D15BC45" w14:textId="77777777">
        <w:trPr>
          <w:trHeight w:val="720"/>
        </w:trPr>
        <w:tc>
          <w:tcPr>
            <w:tcW w:w="252" w:type="dxa"/>
          </w:tcPr>
          <w:p w14:paraId="565D490B" w14:textId="7AB29061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53C81D30" w14:textId="2F59E31C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3F148D62" w14:textId="266A650B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1280C55E" w14:textId="5AB30F7E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712055AD" w14:textId="22662CF7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0083C656" w14:textId="44D7D18D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5A5C87B7" w14:textId="268EF58D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2ACF5358" w14:textId="556EE834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6EBD306E" w14:textId="1ACF05C2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6AF7E784" w14:textId="131CA86A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4379A106" w14:textId="4D75A22E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2C233694" w14:textId="34DB96FA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5DF1859C" w14:textId="673BCD9C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94" w:type="dxa"/>
          </w:tcPr>
          <w:p w14:paraId="159F9435" w14:textId="58E81703" w:rsidR="00137DC1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Biology</w:t>
            </w:r>
            <w:proofErr w:type="spellEnd"/>
          </w:p>
        </w:tc>
        <w:tc>
          <w:tcPr>
            <w:tcW w:w="1701" w:type="dxa"/>
          </w:tcPr>
          <w:p w14:paraId="26056343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7BDC90C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AA.VV.</w:t>
            </w:r>
          </w:p>
          <w:p w14:paraId="06D6A4A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3788073" w14:textId="4EDE6E0D" w:rsidR="00137DC1" w:rsidRPr="005033CE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Cambridge IGCSE Biology</w:t>
            </w:r>
          </w:p>
        </w:tc>
        <w:tc>
          <w:tcPr>
            <w:tcW w:w="2268" w:type="dxa"/>
          </w:tcPr>
          <w:p w14:paraId="70E4A26D" w14:textId="6BE9BC25" w:rsidR="00137DC1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Cambridge University Press</w:t>
            </w:r>
          </w:p>
        </w:tc>
        <w:tc>
          <w:tcPr>
            <w:tcW w:w="425" w:type="dxa"/>
          </w:tcPr>
          <w:p w14:paraId="0E382A1C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1BB4270D" w14:textId="2A8B4251" w:rsidR="00137DC1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606EC5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,</w:t>
            </w:r>
            <w:r w:rsidR="00606EC5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14:paraId="694ADE0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833ED15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568" w:type="dxa"/>
          </w:tcPr>
          <w:p w14:paraId="7B1B3038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137DC1" w:rsidRPr="0024340A" w14:paraId="5D7DE754" w14:textId="77777777">
        <w:trPr>
          <w:trHeight w:val="720"/>
        </w:trPr>
        <w:tc>
          <w:tcPr>
            <w:tcW w:w="252" w:type="dxa"/>
          </w:tcPr>
          <w:p w14:paraId="25E47A82" w14:textId="7F20553A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493CA617" w14:textId="167284CA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36BCAA88" w14:textId="02817F64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252" w:type="dxa"/>
          </w:tcPr>
          <w:p w14:paraId="7EE6E5A4" w14:textId="3D00CC5C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7B04B44B" w14:textId="07647805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7E859ADA" w14:textId="345D17E2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669295E7" w14:textId="7269F830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208DB0BC" w14:textId="66634764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76C1F2C3" w14:textId="09B6AE35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098B1436" w14:textId="4045E9CA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3793085A" w14:textId="5526CF9C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1EB42908" w14:textId="4CF77CB9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0096E490" w14:textId="4D789202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94" w:type="dxa"/>
          </w:tcPr>
          <w:p w14:paraId="37CB14D2" w14:textId="498BAE88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proofErr w:type="spellStart"/>
            <w:r w:rsidRPr="0024340A">
              <w:rPr>
                <w:b/>
                <w:bCs/>
                <w:color w:val="000000"/>
              </w:rPr>
              <w:t>Biology</w:t>
            </w:r>
            <w:proofErr w:type="spellEnd"/>
          </w:p>
        </w:tc>
        <w:tc>
          <w:tcPr>
            <w:tcW w:w="1701" w:type="dxa"/>
          </w:tcPr>
          <w:p w14:paraId="04EA9216" w14:textId="08728497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24340A">
              <w:rPr>
                <w:b/>
                <w:bCs/>
                <w:color w:val="000000"/>
              </w:rPr>
              <w:t>AA.VV.</w:t>
            </w:r>
          </w:p>
        </w:tc>
        <w:tc>
          <w:tcPr>
            <w:tcW w:w="2126" w:type="dxa"/>
          </w:tcPr>
          <w:p w14:paraId="35F3141C" w14:textId="265863BF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24340A">
              <w:rPr>
                <w:b/>
                <w:bCs/>
                <w:color w:val="000000"/>
              </w:rPr>
              <w:t xml:space="preserve">Cambridge IGCSE </w:t>
            </w:r>
            <w:proofErr w:type="spellStart"/>
            <w:r w:rsidRPr="0024340A">
              <w:rPr>
                <w:b/>
                <w:bCs/>
                <w:color w:val="000000"/>
              </w:rPr>
              <w:t>Biology</w:t>
            </w:r>
            <w:proofErr w:type="spellEnd"/>
            <w:r w:rsidRPr="0024340A">
              <w:rPr>
                <w:b/>
                <w:bCs/>
                <w:color w:val="000000"/>
              </w:rPr>
              <w:t xml:space="preserve"> – </w:t>
            </w:r>
            <w:proofErr w:type="spellStart"/>
            <w:r w:rsidRPr="0024340A">
              <w:rPr>
                <w:b/>
                <w:bCs/>
                <w:color w:val="000000"/>
              </w:rPr>
              <w:t>workbook</w:t>
            </w:r>
            <w:proofErr w:type="spellEnd"/>
          </w:p>
        </w:tc>
        <w:tc>
          <w:tcPr>
            <w:tcW w:w="2268" w:type="dxa"/>
          </w:tcPr>
          <w:p w14:paraId="49573FE7" w14:textId="2A3687ED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24340A">
              <w:rPr>
                <w:b/>
                <w:bCs/>
                <w:color w:val="000000"/>
              </w:rPr>
              <w:t>Cambridge University Press</w:t>
            </w:r>
          </w:p>
        </w:tc>
        <w:tc>
          <w:tcPr>
            <w:tcW w:w="425" w:type="dxa"/>
          </w:tcPr>
          <w:p w14:paraId="333B5091" w14:textId="090967E4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24340A">
              <w:rPr>
                <w:b/>
                <w:bCs/>
                <w:color w:val="000000"/>
              </w:rPr>
              <w:t>U</w:t>
            </w:r>
          </w:p>
        </w:tc>
        <w:tc>
          <w:tcPr>
            <w:tcW w:w="992" w:type="dxa"/>
          </w:tcPr>
          <w:p w14:paraId="058EA7BE" w14:textId="07A1544D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24340A">
              <w:rPr>
                <w:b/>
                <w:bCs/>
                <w:color w:val="000000"/>
              </w:rPr>
              <w:t>1</w:t>
            </w:r>
            <w:r w:rsidR="00606EC5">
              <w:rPr>
                <w:b/>
                <w:bCs/>
                <w:color w:val="000000"/>
              </w:rPr>
              <w:t>6</w:t>
            </w:r>
            <w:r w:rsidRPr="0024340A">
              <w:rPr>
                <w:b/>
                <w:bCs/>
                <w:color w:val="000000"/>
              </w:rPr>
              <w:t>,</w:t>
            </w:r>
            <w:r w:rsidR="00606EC5">
              <w:rPr>
                <w:b/>
                <w:bCs/>
                <w:color w:val="000000"/>
              </w:rPr>
              <w:t>8</w:t>
            </w:r>
            <w:r w:rsidRPr="0024340A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</w:tcPr>
          <w:p w14:paraId="4CC5C810" w14:textId="77777777" w:rsidR="00137DC1" w:rsidRPr="0024340A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5A98F5D0" w14:textId="3C91A564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568" w:type="dxa"/>
          </w:tcPr>
          <w:p w14:paraId="391B0AE6" w14:textId="77777777" w:rsidR="00137DC1" w:rsidRPr="0024340A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</w:p>
        </w:tc>
      </w:tr>
      <w:tr w:rsidR="00137DC1" w14:paraId="16E7D0CD" w14:textId="77777777">
        <w:trPr>
          <w:trHeight w:val="720"/>
        </w:trPr>
        <w:tc>
          <w:tcPr>
            <w:tcW w:w="252" w:type="dxa"/>
          </w:tcPr>
          <w:p w14:paraId="4220702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17C9FC6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50A73ED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D0E34D3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50D4170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946E2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51DF5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CF240BD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4AA3940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16314A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11B5029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FDF0F68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B5EF2C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6495A39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5BB116F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33CAF665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0C5B536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269BD15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2BBBE0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7767CF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7A603AC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137DC1" w14:paraId="58F7891A" w14:textId="77777777">
        <w:trPr>
          <w:trHeight w:val="720"/>
        </w:trPr>
        <w:tc>
          <w:tcPr>
            <w:tcW w:w="252" w:type="dxa"/>
          </w:tcPr>
          <w:p w14:paraId="564210D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F8D66D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EB02D2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7C167E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BC7D0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71593D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1D67E1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CAF4AE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BD8B1D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32B7B1D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1F0B08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FF729B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8083C54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4EFF3D1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30D7FF70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696F423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6C4CA36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53259BA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64D24663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1E33E8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5E360F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6F0CCBE8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137DC1" w14:paraId="02C78FB8" w14:textId="77777777">
        <w:trPr>
          <w:trHeight w:val="720"/>
        </w:trPr>
        <w:tc>
          <w:tcPr>
            <w:tcW w:w="252" w:type="dxa"/>
          </w:tcPr>
          <w:p w14:paraId="2B53942C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0681AC6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4D8000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D854404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C8F0786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62070C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592641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C17C218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67DDB7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559991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9538D15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558242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70285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6C762B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A232EF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2CEB3A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3ECF8874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3AB2A21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201C916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98C44A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533B26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4B512364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137DC1" w14:paraId="6A643684" w14:textId="77777777">
        <w:trPr>
          <w:trHeight w:val="720"/>
        </w:trPr>
        <w:tc>
          <w:tcPr>
            <w:tcW w:w="252" w:type="dxa"/>
          </w:tcPr>
          <w:p w14:paraId="3CE137E5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72A32EC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F0535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6B9EEA5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605191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C9F74F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C56449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49295F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8F421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0E89DF8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700EC7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97D567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86C0CD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64368C78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1BB7C01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35227A5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31C7E299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5C4CD295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0A379784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1BC6053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2C7FA9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4CE438C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137DC1" w14:paraId="4FB0961C" w14:textId="77777777">
        <w:trPr>
          <w:trHeight w:val="720"/>
        </w:trPr>
        <w:tc>
          <w:tcPr>
            <w:tcW w:w="252" w:type="dxa"/>
          </w:tcPr>
          <w:p w14:paraId="218C443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D21B8C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1BAE9D0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AA88E8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F70B333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197836C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C997C2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73DE886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D0E2CA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3D45EF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54D27B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BF97178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B82E835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3812E40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7C3229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24137F6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1B0A9BBC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0105399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07E20F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1C4049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7F0FE2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135219B3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</w:tbl>
    <w:p w14:paraId="447B7ED9" w14:textId="77777777" w:rsidR="00137DC1" w:rsidRDefault="005033CE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50BE1A08" w14:textId="77777777" w:rsidR="00137DC1" w:rsidRDefault="00137DC1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27F97E86" w14:textId="77777777" w:rsidR="00137DC1" w:rsidRDefault="00137DC1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137DC1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7DC1"/>
    <w:rsid w:val="00137DC1"/>
    <w:rsid w:val="0024340A"/>
    <w:rsid w:val="005033CE"/>
    <w:rsid w:val="00606EC5"/>
    <w:rsid w:val="007B2C1D"/>
    <w:rsid w:val="00B66CA2"/>
    <w:rsid w:val="00D4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D62A"/>
  <w15:docId w15:val="{1C1F8DC6-DC9A-4BBB-9C84-2D929DB9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Vicepreside</cp:lastModifiedBy>
  <cp:revision>2</cp:revision>
  <dcterms:created xsi:type="dcterms:W3CDTF">2024-07-17T12:06:00Z</dcterms:created>
  <dcterms:modified xsi:type="dcterms:W3CDTF">2024-07-17T12:06:00Z</dcterms:modified>
</cp:coreProperties>
</file>