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E0FEE" w14:textId="77777777" w:rsidR="00EA61E8" w:rsidRDefault="00C03B85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i/>
          <w:color w:val="000000"/>
          <w:sz w:val="28"/>
          <w:szCs w:val="28"/>
        </w:rPr>
        <w:t xml:space="preserve">ISTITUTO  D’ISTRUZIONE SUPERIORE </w:t>
      </w:r>
      <w:r>
        <w:rPr>
          <w:i/>
          <w:color w:val="000000"/>
          <w:sz w:val="28"/>
          <w:szCs w:val="28"/>
        </w:rPr>
        <w:tab/>
        <w:t xml:space="preserve">    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rFonts w:ascii="Arial" w:eastAsia="Arial" w:hAnsi="Arial" w:cs="Arial"/>
          <w:i/>
          <w:color w:val="000000"/>
          <w:sz w:val="32"/>
          <w:szCs w:val="32"/>
        </w:rPr>
        <w:t xml:space="preserve">                       MOD.  A</w:t>
      </w:r>
    </w:p>
    <w:p w14:paraId="5A15F281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“ G. DE SANCTIS ” -  </w:t>
      </w:r>
    </w:p>
    <w:p w14:paraId="17051EED" w14:textId="756E50AB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ADOZIONI L</w:t>
      </w:r>
      <w:r w:rsidR="005671E6">
        <w:rPr>
          <w:color w:val="000000"/>
          <w:sz w:val="24"/>
          <w:szCs w:val="24"/>
        </w:rPr>
        <w:t>IBRI DI TESTO PER L’A.S. 202</w:t>
      </w:r>
      <w:r w:rsidR="00DD61BC">
        <w:rPr>
          <w:color w:val="000000"/>
          <w:sz w:val="24"/>
          <w:szCs w:val="24"/>
        </w:rPr>
        <w:t>4</w:t>
      </w:r>
      <w:r w:rsidR="005671E6">
        <w:rPr>
          <w:color w:val="000000"/>
          <w:sz w:val="24"/>
          <w:szCs w:val="24"/>
        </w:rPr>
        <w:t>/2</w:t>
      </w:r>
      <w:r w:rsidR="00DD61BC">
        <w:rPr>
          <w:color w:val="000000"/>
          <w:sz w:val="24"/>
          <w:szCs w:val="24"/>
        </w:rPr>
        <w:t>5</w:t>
      </w:r>
    </w:p>
    <w:p w14:paraId="3A801854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TOT. SPESA        €……………</w:t>
      </w:r>
    </w:p>
    <w:p w14:paraId="5F322B20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</w:p>
    <w:p w14:paraId="22AD57F3" w14:textId="77777777" w:rsidR="00EA61E8" w:rsidRDefault="005F59C8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CLASSE 4</w:t>
      </w:r>
      <w:r w:rsidR="00170F72">
        <w:rPr>
          <w:color w:val="000000"/>
          <w:sz w:val="24"/>
          <w:szCs w:val="24"/>
        </w:rPr>
        <w:t xml:space="preserve">  SEZ.C</w:t>
      </w:r>
      <w:r w:rsidR="00C03B85">
        <w:rPr>
          <w:color w:val="000000"/>
          <w:sz w:val="24"/>
          <w:szCs w:val="24"/>
        </w:rPr>
        <w:t xml:space="preserve">  </w:t>
      </w:r>
      <w:r w:rsidR="00C03B85">
        <w:rPr>
          <w:b/>
          <w:color w:val="000000"/>
          <w:sz w:val="24"/>
          <w:szCs w:val="24"/>
        </w:rPr>
        <w:t>REFERENTE PROF</w:t>
      </w:r>
      <w:r w:rsidR="00C03B85">
        <w:rPr>
          <w:color w:val="000000"/>
          <w:sz w:val="24"/>
          <w:szCs w:val="24"/>
        </w:rPr>
        <w:t>.  Susanna Trionfera – TESTI CAMBRIDGE</w:t>
      </w:r>
    </w:p>
    <w:tbl>
      <w:tblPr>
        <w:tblStyle w:val="a"/>
        <w:tblW w:w="14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794"/>
        <w:gridCol w:w="1701"/>
        <w:gridCol w:w="2126"/>
        <w:gridCol w:w="2268"/>
        <w:gridCol w:w="425"/>
        <w:gridCol w:w="992"/>
        <w:gridCol w:w="567"/>
        <w:gridCol w:w="567"/>
        <w:gridCol w:w="568"/>
      </w:tblGrid>
      <w:tr w:rsidR="00EA61E8" w14:paraId="551FF0D5" w14:textId="77777777">
        <w:trPr>
          <w:trHeight w:val="1220"/>
        </w:trPr>
        <w:tc>
          <w:tcPr>
            <w:tcW w:w="3276" w:type="dxa"/>
            <w:gridSpan w:val="13"/>
          </w:tcPr>
          <w:p w14:paraId="6F13B94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2B7B4E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CA2FEB8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Codice volume</w:t>
            </w:r>
          </w:p>
          <w:p w14:paraId="5412B0A9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ISBN</w:t>
            </w:r>
          </w:p>
        </w:tc>
        <w:tc>
          <w:tcPr>
            <w:tcW w:w="1794" w:type="dxa"/>
          </w:tcPr>
          <w:p w14:paraId="6C1018B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4091E03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753FBB2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Materia</w:t>
            </w:r>
          </w:p>
        </w:tc>
        <w:tc>
          <w:tcPr>
            <w:tcW w:w="1701" w:type="dxa"/>
          </w:tcPr>
          <w:p w14:paraId="2BEBA15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0999AA5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7280792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Autore</w:t>
            </w:r>
          </w:p>
        </w:tc>
        <w:tc>
          <w:tcPr>
            <w:tcW w:w="2126" w:type="dxa"/>
          </w:tcPr>
          <w:p w14:paraId="05B7489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36815C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B176B99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Titolo</w:t>
            </w:r>
          </w:p>
        </w:tc>
        <w:tc>
          <w:tcPr>
            <w:tcW w:w="2268" w:type="dxa"/>
          </w:tcPr>
          <w:p w14:paraId="3C87A84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B502BA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0DA84AF1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Editore</w:t>
            </w:r>
          </w:p>
        </w:tc>
        <w:tc>
          <w:tcPr>
            <w:tcW w:w="425" w:type="dxa"/>
          </w:tcPr>
          <w:p w14:paraId="0C4FB0C8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Volume</w:t>
            </w:r>
          </w:p>
        </w:tc>
        <w:tc>
          <w:tcPr>
            <w:tcW w:w="992" w:type="dxa"/>
          </w:tcPr>
          <w:p w14:paraId="683DA91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  <w:p w14:paraId="208CDFA7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Prezzo</w:t>
            </w:r>
          </w:p>
        </w:tc>
        <w:tc>
          <w:tcPr>
            <w:tcW w:w="567" w:type="dxa"/>
          </w:tcPr>
          <w:p w14:paraId="576CCCA7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NUOVA</w:t>
            </w:r>
          </w:p>
          <w:p w14:paraId="03F40B59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ADOZIONE</w:t>
            </w:r>
          </w:p>
        </w:tc>
        <w:tc>
          <w:tcPr>
            <w:tcW w:w="567" w:type="dxa"/>
          </w:tcPr>
          <w:p w14:paraId="4463FF4B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 acquistare</w:t>
            </w:r>
          </w:p>
          <w:p w14:paraId="4B45AF4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4B62C249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Consigliato </w:t>
            </w:r>
          </w:p>
          <w:p w14:paraId="26C455E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</w:tr>
      <w:tr w:rsidR="00B374CA" w:rsidRPr="00B374CA" w14:paraId="6AB7E322" w14:textId="77777777" w:rsidTr="004915F6">
        <w:trPr>
          <w:trHeight w:val="720"/>
        </w:trPr>
        <w:tc>
          <w:tcPr>
            <w:tcW w:w="252" w:type="dxa"/>
          </w:tcPr>
          <w:p w14:paraId="0EB928EF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 w:rsidRPr="00B374CA">
              <w:rPr>
                <w:b/>
                <w:color w:val="000000"/>
                <w:sz w:val="28"/>
                <w:szCs w:val="28"/>
                <w:lang w:val="en-GB"/>
              </w:rPr>
              <w:t>9</w:t>
            </w:r>
          </w:p>
        </w:tc>
        <w:tc>
          <w:tcPr>
            <w:tcW w:w="252" w:type="dxa"/>
          </w:tcPr>
          <w:p w14:paraId="70641D02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 w:rsidRPr="00B374CA">
              <w:rPr>
                <w:b/>
                <w:color w:val="000000"/>
                <w:sz w:val="28"/>
                <w:szCs w:val="28"/>
                <w:lang w:val="en-GB"/>
              </w:rPr>
              <w:t>7</w:t>
            </w:r>
          </w:p>
        </w:tc>
        <w:tc>
          <w:tcPr>
            <w:tcW w:w="252" w:type="dxa"/>
          </w:tcPr>
          <w:p w14:paraId="4BB9BACE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 w:rsidRPr="00B374CA">
              <w:rPr>
                <w:b/>
                <w:color w:val="000000"/>
                <w:sz w:val="28"/>
                <w:szCs w:val="28"/>
                <w:lang w:val="en-GB"/>
              </w:rPr>
              <w:t>8</w:t>
            </w:r>
          </w:p>
        </w:tc>
        <w:tc>
          <w:tcPr>
            <w:tcW w:w="252" w:type="dxa"/>
          </w:tcPr>
          <w:p w14:paraId="2F404C06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0</w:t>
            </w:r>
          </w:p>
        </w:tc>
        <w:tc>
          <w:tcPr>
            <w:tcW w:w="252" w:type="dxa"/>
          </w:tcPr>
          <w:p w14:paraId="50B15E31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252" w:type="dxa"/>
          </w:tcPr>
          <w:p w14:paraId="3F7759BD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9</w:t>
            </w:r>
          </w:p>
        </w:tc>
        <w:tc>
          <w:tcPr>
            <w:tcW w:w="252" w:type="dxa"/>
          </w:tcPr>
          <w:p w14:paraId="60BA7CA1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8</w:t>
            </w:r>
          </w:p>
        </w:tc>
        <w:tc>
          <w:tcPr>
            <w:tcW w:w="252" w:type="dxa"/>
          </w:tcPr>
          <w:p w14:paraId="6D4C0593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4</w:t>
            </w:r>
          </w:p>
        </w:tc>
        <w:tc>
          <w:tcPr>
            <w:tcW w:w="252" w:type="dxa"/>
          </w:tcPr>
          <w:p w14:paraId="187ED77C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252" w:type="dxa"/>
          </w:tcPr>
          <w:p w14:paraId="551D65EB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4</w:t>
            </w:r>
          </w:p>
        </w:tc>
        <w:tc>
          <w:tcPr>
            <w:tcW w:w="252" w:type="dxa"/>
          </w:tcPr>
          <w:p w14:paraId="63DBD936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9</w:t>
            </w:r>
          </w:p>
        </w:tc>
        <w:tc>
          <w:tcPr>
            <w:tcW w:w="252" w:type="dxa"/>
          </w:tcPr>
          <w:p w14:paraId="0428DB97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252" w:type="dxa"/>
          </w:tcPr>
          <w:p w14:paraId="2E7CE3B5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5</w:t>
            </w:r>
          </w:p>
        </w:tc>
        <w:tc>
          <w:tcPr>
            <w:tcW w:w="1794" w:type="dxa"/>
          </w:tcPr>
          <w:p w14:paraId="083864E8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  <w:lang w:val="en-GB"/>
              </w:rPr>
            </w:pPr>
            <w:r w:rsidRPr="00B374CA">
              <w:rPr>
                <w:b/>
                <w:color w:val="000000"/>
                <w:lang w:val="en-GB"/>
              </w:rPr>
              <w:t>History</w:t>
            </w:r>
          </w:p>
        </w:tc>
        <w:tc>
          <w:tcPr>
            <w:tcW w:w="1701" w:type="dxa"/>
          </w:tcPr>
          <w:p w14:paraId="7683DD10" w14:textId="77777777" w:rsidR="00B374CA" w:rsidRPr="00B374CA" w:rsidRDefault="00B374CA" w:rsidP="00B374CA">
            <w:pPr>
              <w:rPr>
                <w:b/>
                <w:lang w:val="en-GB"/>
              </w:rPr>
            </w:pPr>
            <w:r w:rsidRPr="00B374CA">
              <w:rPr>
                <w:b/>
                <w:lang w:val="en-GB"/>
              </w:rPr>
              <w:t xml:space="preserve">AA.VV. </w:t>
            </w:r>
          </w:p>
        </w:tc>
        <w:tc>
          <w:tcPr>
            <w:tcW w:w="2126" w:type="dxa"/>
          </w:tcPr>
          <w:p w14:paraId="3BC4A546" w14:textId="77777777" w:rsidR="00B374CA" w:rsidRPr="00B374CA" w:rsidRDefault="00B374CA" w:rsidP="00B374CA">
            <w:pPr>
              <w:rPr>
                <w:b/>
                <w:lang w:val="en-GB"/>
              </w:rPr>
            </w:pPr>
            <w:r w:rsidRPr="00B374CA">
              <w:rPr>
                <w:b/>
                <w:lang w:val="en-GB"/>
              </w:rPr>
              <w:t xml:space="preserve">Complete 20th Century History for Cambridge IGCSE </w:t>
            </w:r>
          </w:p>
        </w:tc>
        <w:tc>
          <w:tcPr>
            <w:tcW w:w="2268" w:type="dxa"/>
          </w:tcPr>
          <w:p w14:paraId="02054F04" w14:textId="77777777" w:rsidR="00B374CA" w:rsidRPr="00B374CA" w:rsidRDefault="00B374CA">
            <w:pPr>
              <w:rPr>
                <w:b/>
                <w:lang w:val="en-GB"/>
              </w:rPr>
            </w:pPr>
            <w:r w:rsidRPr="00B374CA">
              <w:rPr>
                <w:b/>
                <w:lang w:val="en-GB"/>
              </w:rPr>
              <w:t>Oxford Univers</w:t>
            </w:r>
            <w:r>
              <w:rPr>
                <w:b/>
                <w:lang w:val="en-GB"/>
              </w:rPr>
              <w:t>it</w:t>
            </w:r>
            <w:r w:rsidRPr="00B374CA">
              <w:rPr>
                <w:b/>
                <w:lang w:val="en-GB"/>
              </w:rPr>
              <w:t>y Press</w:t>
            </w:r>
          </w:p>
        </w:tc>
        <w:tc>
          <w:tcPr>
            <w:tcW w:w="425" w:type="dxa"/>
          </w:tcPr>
          <w:p w14:paraId="20B5051A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color w:val="000000"/>
                <w:lang w:val="en-GB"/>
              </w:rPr>
            </w:pPr>
            <w:r w:rsidRPr="00B374CA">
              <w:rPr>
                <w:b/>
                <w:color w:val="000000"/>
                <w:lang w:val="en-GB"/>
              </w:rPr>
              <w:t>U</w:t>
            </w:r>
          </w:p>
        </w:tc>
        <w:tc>
          <w:tcPr>
            <w:tcW w:w="992" w:type="dxa"/>
          </w:tcPr>
          <w:p w14:paraId="5B917636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color w:val="000000"/>
                <w:lang w:val="en-GB"/>
              </w:rPr>
            </w:pPr>
            <w:r w:rsidRPr="00B374CA">
              <w:rPr>
                <w:b/>
                <w:color w:val="000000"/>
                <w:lang w:val="en-GB"/>
              </w:rPr>
              <w:t>31,90</w:t>
            </w:r>
          </w:p>
        </w:tc>
        <w:tc>
          <w:tcPr>
            <w:tcW w:w="567" w:type="dxa"/>
          </w:tcPr>
          <w:p w14:paraId="7670D632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61D64189" w14:textId="2FFCB934" w:rsidR="00B374CA" w:rsidRPr="00B374CA" w:rsidRDefault="00FB3A63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NO</w:t>
            </w:r>
          </w:p>
        </w:tc>
        <w:tc>
          <w:tcPr>
            <w:tcW w:w="568" w:type="dxa"/>
          </w:tcPr>
          <w:p w14:paraId="739D0AE5" w14:textId="77777777" w:rsidR="00B374CA" w:rsidRPr="00B374CA" w:rsidRDefault="00B374CA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</w:tr>
      <w:tr w:rsidR="00EA61E8" w:rsidRPr="00B374CA" w14:paraId="741C6799" w14:textId="77777777">
        <w:trPr>
          <w:trHeight w:val="720"/>
        </w:trPr>
        <w:tc>
          <w:tcPr>
            <w:tcW w:w="252" w:type="dxa"/>
          </w:tcPr>
          <w:p w14:paraId="2B917794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06A535A5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0B07BC5B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2D1B87D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029F6D8E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393A8168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14833BB1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0995B5AB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F6715B8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0B92150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193FE25E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2DBDDA1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07D24D26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794" w:type="dxa"/>
          </w:tcPr>
          <w:p w14:paraId="29E64E3F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701" w:type="dxa"/>
          </w:tcPr>
          <w:p w14:paraId="03549D82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  <w:p w14:paraId="602B36CD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  <w:p w14:paraId="74E2479D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  <w:p w14:paraId="27E24D85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126" w:type="dxa"/>
          </w:tcPr>
          <w:p w14:paraId="2FC4A7FB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268" w:type="dxa"/>
          </w:tcPr>
          <w:p w14:paraId="266D18A9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425" w:type="dxa"/>
          </w:tcPr>
          <w:p w14:paraId="4257C204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992" w:type="dxa"/>
          </w:tcPr>
          <w:p w14:paraId="3BBAFD41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0F926C60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7F545678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8" w:type="dxa"/>
          </w:tcPr>
          <w:p w14:paraId="61863141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</w:tr>
      <w:tr w:rsidR="00EA61E8" w:rsidRPr="00B374CA" w14:paraId="5108AD93" w14:textId="77777777">
        <w:trPr>
          <w:trHeight w:val="720"/>
        </w:trPr>
        <w:tc>
          <w:tcPr>
            <w:tcW w:w="252" w:type="dxa"/>
          </w:tcPr>
          <w:p w14:paraId="00BF4263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4626F5C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0F56FA63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16D05E5E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52C0EAAE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DF7E755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3A7284B7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565A3C57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5EC9C9F8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7E560C4D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622E4AD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3ABA0AE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2A401944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794" w:type="dxa"/>
          </w:tcPr>
          <w:p w14:paraId="78160850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701" w:type="dxa"/>
          </w:tcPr>
          <w:p w14:paraId="0049D143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126" w:type="dxa"/>
          </w:tcPr>
          <w:p w14:paraId="2AEDB5E8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268" w:type="dxa"/>
          </w:tcPr>
          <w:p w14:paraId="7C685275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425" w:type="dxa"/>
          </w:tcPr>
          <w:p w14:paraId="49303E2D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992" w:type="dxa"/>
          </w:tcPr>
          <w:p w14:paraId="5ACE1EEF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3085A7D1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1283D379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8" w:type="dxa"/>
          </w:tcPr>
          <w:p w14:paraId="66547490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</w:tr>
      <w:tr w:rsidR="00EA61E8" w:rsidRPr="00B374CA" w14:paraId="226D9BC3" w14:textId="77777777">
        <w:trPr>
          <w:trHeight w:val="720"/>
        </w:trPr>
        <w:tc>
          <w:tcPr>
            <w:tcW w:w="252" w:type="dxa"/>
          </w:tcPr>
          <w:p w14:paraId="54F7C481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03A7C7A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1EC63894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35753A97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6D558EDD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0656B697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7A76D89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7D2200D3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1C86999D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72BFD25B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3F5E159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AD2E993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185788DE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794" w:type="dxa"/>
          </w:tcPr>
          <w:p w14:paraId="712A65AB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701" w:type="dxa"/>
          </w:tcPr>
          <w:p w14:paraId="028B33BB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126" w:type="dxa"/>
          </w:tcPr>
          <w:p w14:paraId="314C41E9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268" w:type="dxa"/>
          </w:tcPr>
          <w:p w14:paraId="55894B3B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425" w:type="dxa"/>
          </w:tcPr>
          <w:p w14:paraId="0F180123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992" w:type="dxa"/>
          </w:tcPr>
          <w:p w14:paraId="26F04201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6A20F33B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0D201A98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8" w:type="dxa"/>
          </w:tcPr>
          <w:p w14:paraId="23A8EBDF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</w:tr>
      <w:tr w:rsidR="00EA61E8" w:rsidRPr="00B374CA" w14:paraId="788060BD" w14:textId="77777777">
        <w:trPr>
          <w:trHeight w:val="720"/>
        </w:trPr>
        <w:tc>
          <w:tcPr>
            <w:tcW w:w="252" w:type="dxa"/>
          </w:tcPr>
          <w:p w14:paraId="61FD41D5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BD378D9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0ACFE8F6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6528EDD2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6E3883ED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092A17DB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2EE1F0AB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2CDAAE3C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5C5AECAB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273630CB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64FA98F6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7CCAFE90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1294DB6B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794" w:type="dxa"/>
          </w:tcPr>
          <w:p w14:paraId="73B24A25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701" w:type="dxa"/>
          </w:tcPr>
          <w:p w14:paraId="19D36913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126" w:type="dxa"/>
          </w:tcPr>
          <w:p w14:paraId="5E72CCA7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268" w:type="dxa"/>
          </w:tcPr>
          <w:p w14:paraId="7521F8D5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425" w:type="dxa"/>
          </w:tcPr>
          <w:p w14:paraId="3353FF3D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992" w:type="dxa"/>
          </w:tcPr>
          <w:p w14:paraId="38738461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42AA4013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1868F3A5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8" w:type="dxa"/>
          </w:tcPr>
          <w:p w14:paraId="0D57B326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</w:tr>
      <w:tr w:rsidR="00EA61E8" w:rsidRPr="00B374CA" w14:paraId="7317E2F8" w14:textId="77777777">
        <w:trPr>
          <w:trHeight w:val="720"/>
        </w:trPr>
        <w:tc>
          <w:tcPr>
            <w:tcW w:w="252" w:type="dxa"/>
          </w:tcPr>
          <w:p w14:paraId="700C2BBE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1DF7063F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28B759DB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1CFEFE87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7D773DF5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6290D3B1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69161885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0FB7A3C0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1311B2C7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29042E59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2072CCB3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6F23A3A0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5491E98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794" w:type="dxa"/>
          </w:tcPr>
          <w:p w14:paraId="21279599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701" w:type="dxa"/>
          </w:tcPr>
          <w:p w14:paraId="06A2C309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126" w:type="dxa"/>
          </w:tcPr>
          <w:p w14:paraId="2D20E971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268" w:type="dxa"/>
          </w:tcPr>
          <w:p w14:paraId="62A85E3A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425" w:type="dxa"/>
          </w:tcPr>
          <w:p w14:paraId="7033D087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992" w:type="dxa"/>
          </w:tcPr>
          <w:p w14:paraId="0ED3B5BF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6AF006AC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153CEDB9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8" w:type="dxa"/>
          </w:tcPr>
          <w:p w14:paraId="5D7881C9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</w:tr>
      <w:tr w:rsidR="00EA61E8" w:rsidRPr="00B374CA" w14:paraId="0E087437" w14:textId="77777777">
        <w:trPr>
          <w:trHeight w:val="720"/>
        </w:trPr>
        <w:tc>
          <w:tcPr>
            <w:tcW w:w="252" w:type="dxa"/>
          </w:tcPr>
          <w:p w14:paraId="766B33F5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09B5458E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0A39FC55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6D91EEA4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127CF866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5F522D68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6EA4CC24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4338675B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65E1E5A6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2633F81C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32C205BE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58630D02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52" w:type="dxa"/>
          </w:tcPr>
          <w:p w14:paraId="6AF6EE66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794" w:type="dxa"/>
          </w:tcPr>
          <w:p w14:paraId="1E24B5BE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701" w:type="dxa"/>
          </w:tcPr>
          <w:p w14:paraId="015D0914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126" w:type="dxa"/>
          </w:tcPr>
          <w:p w14:paraId="6931E994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268" w:type="dxa"/>
          </w:tcPr>
          <w:p w14:paraId="3ADABE24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425" w:type="dxa"/>
          </w:tcPr>
          <w:p w14:paraId="74BD352E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992" w:type="dxa"/>
          </w:tcPr>
          <w:p w14:paraId="19AE1834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46E34B59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7" w:type="dxa"/>
          </w:tcPr>
          <w:p w14:paraId="18CE619D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  <w:tc>
          <w:tcPr>
            <w:tcW w:w="568" w:type="dxa"/>
          </w:tcPr>
          <w:p w14:paraId="40837411" w14:textId="77777777" w:rsidR="00EA61E8" w:rsidRPr="00B374CA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  <w:lang w:val="en-GB"/>
              </w:rPr>
            </w:pPr>
          </w:p>
        </w:tc>
      </w:tr>
    </w:tbl>
    <w:p w14:paraId="755F12C2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jc w:val="both"/>
        <w:rPr>
          <w:color w:val="000000"/>
          <w:sz w:val="24"/>
          <w:szCs w:val="24"/>
        </w:rPr>
      </w:pP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 w:rsidRPr="00B374CA">
        <w:rPr>
          <w:color w:val="000000"/>
          <w:sz w:val="24"/>
          <w:szCs w:val="24"/>
          <w:lang w:val="en-GB"/>
        </w:rPr>
        <w:tab/>
      </w:r>
      <w:r>
        <w:rPr>
          <w:b/>
          <w:color w:val="000000"/>
          <w:sz w:val="24"/>
          <w:szCs w:val="24"/>
        </w:rPr>
        <w:t xml:space="preserve">IL COORDINATORE                                                                                                                                         </w:t>
      </w:r>
    </w:p>
    <w:p w14:paraId="5B5F7FD5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720" w:right="-294"/>
        <w:jc w:val="both"/>
        <w:rPr>
          <w:color w:val="000000"/>
        </w:rPr>
      </w:pPr>
    </w:p>
    <w:p w14:paraId="79B7E2D2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180" w:right="-294"/>
        <w:jc w:val="both"/>
        <w:rPr>
          <w:color w:val="000000"/>
          <w:sz w:val="24"/>
          <w:szCs w:val="24"/>
        </w:rPr>
      </w:pPr>
    </w:p>
    <w:sectPr w:rsidR="00EA61E8">
      <w:pgSz w:w="16838" w:h="11906" w:orient="landscape"/>
      <w:pgMar w:top="454" w:right="1701" w:bottom="425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61E8"/>
    <w:rsid w:val="00170F72"/>
    <w:rsid w:val="005671E6"/>
    <w:rsid w:val="005F59C8"/>
    <w:rsid w:val="00993E07"/>
    <w:rsid w:val="00A370D5"/>
    <w:rsid w:val="00B374CA"/>
    <w:rsid w:val="00C03B85"/>
    <w:rsid w:val="00C913CC"/>
    <w:rsid w:val="00DD61BC"/>
    <w:rsid w:val="00EA61E8"/>
    <w:rsid w:val="00EC1906"/>
    <w:rsid w:val="00F01713"/>
    <w:rsid w:val="00FB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70DE"/>
  <w15:docId w15:val="{94EFCC6C-AE7E-40A7-9E3A-FE32FD35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2024-07-17T12:07:00Z</dcterms:created>
  <dcterms:modified xsi:type="dcterms:W3CDTF">2024-07-17T12:07:00Z</dcterms:modified>
</cp:coreProperties>
</file>